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BF7" w:rsidRPr="00D952FD" w:rsidRDefault="007D452F" w:rsidP="009A19D1">
      <w:pPr>
        <w:pStyle w:val="Lijstalinea"/>
        <w:spacing w:after="0"/>
        <w:ind w:left="0"/>
        <w:rPr>
          <w:rFonts w:ascii="Times New Roman" w:hAnsi="Times New Roman" w:cs="Times New Roman"/>
          <w:b/>
          <w:color w:val="8730CE"/>
          <w:sz w:val="48"/>
          <w:szCs w:val="48"/>
          <w:lang w:val="nl-NL"/>
        </w:rPr>
      </w:pPr>
      <w:r w:rsidRPr="009A19D1">
        <w:rPr>
          <w:rFonts w:ascii="Times New Roman" w:hAnsi="Times New Roman" w:cs="Times New Roman"/>
          <w:b/>
          <w:noProof/>
          <w:color w:val="E118E6"/>
          <w:sz w:val="48"/>
          <w:szCs w:val="48"/>
          <w:lang w:eastAsia="nl-BE"/>
        </w:rPr>
        <w:drawing>
          <wp:anchor distT="0" distB="0" distL="114300" distR="114300" simplePos="0" relativeHeight="251659264" behindDoc="0" locked="0" layoutInCell="1" allowOverlap="1">
            <wp:simplePos x="0" y="0"/>
            <wp:positionH relativeFrom="column">
              <wp:posOffset>29845</wp:posOffset>
            </wp:positionH>
            <wp:positionV relativeFrom="paragraph">
              <wp:posOffset>-8255</wp:posOffset>
            </wp:positionV>
            <wp:extent cx="723900" cy="771525"/>
            <wp:effectExtent l="1905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723900" cy="771525"/>
                    </a:xfrm>
                    <a:prstGeom prst="rect">
                      <a:avLst/>
                    </a:prstGeom>
                    <a:noFill/>
                    <a:ln w="9525">
                      <a:noFill/>
                      <a:miter lim="800000"/>
                      <a:headEnd/>
                      <a:tailEnd/>
                    </a:ln>
                  </pic:spPr>
                </pic:pic>
              </a:graphicData>
            </a:graphic>
          </wp:anchor>
        </w:drawing>
      </w:r>
      <w:r w:rsidR="009A19D1">
        <w:rPr>
          <w:rFonts w:ascii="Times New Roman" w:hAnsi="Times New Roman" w:cs="Times New Roman"/>
          <w:b/>
          <w:color w:val="E118E6"/>
          <w:sz w:val="48"/>
          <w:szCs w:val="48"/>
          <w:lang w:val="nl-NL"/>
        </w:rPr>
        <w:t xml:space="preserve">                 </w:t>
      </w:r>
      <w:r w:rsidR="008E2BF7" w:rsidRPr="009A19D1">
        <w:rPr>
          <w:rFonts w:ascii="Times New Roman" w:hAnsi="Times New Roman" w:cs="Times New Roman"/>
          <w:b/>
          <w:color w:val="E118E6"/>
          <w:sz w:val="48"/>
          <w:szCs w:val="48"/>
          <w:lang w:val="nl-NL"/>
        </w:rPr>
        <w:t>GEZINSACTIVITEIT</w:t>
      </w:r>
    </w:p>
    <w:p w:rsidR="00FE52BA" w:rsidRPr="001F49A2" w:rsidRDefault="00301695" w:rsidP="00301695">
      <w:pPr>
        <w:pStyle w:val="Lijstalinea"/>
        <w:spacing w:after="0"/>
        <w:ind w:left="0"/>
        <w:rPr>
          <w:rFonts w:ascii="Algerian" w:hAnsi="Algerian" w:cs="Times New Roman"/>
          <w:color w:val="00B050"/>
          <w:sz w:val="72"/>
          <w:szCs w:val="72"/>
          <w:lang w:val="nl-NL"/>
        </w:rPr>
      </w:pPr>
      <w:r w:rsidRPr="001F49A2">
        <w:rPr>
          <w:rFonts w:ascii="Algerian" w:hAnsi="Algerian" w:cs="Times New Roman"/>
          <w:color w:val="00B050"/>
          <w:sz w:val="72"/>
          <w:szCs w:val="72"/>
          <w:lang w:val="nl-NL"/>
        </w:rPr>
        <w:t xml:space="preserve">     </w:t>
      </w:r>
      <w:r w:rsidR="00FE52BA" w:rsidRPr="001F49A2">
        <w:rPr>
          <w:rFonts w:ascii="Algerian" w:hAnsi="Algerian" w:cs="Times New Roman"/>
          <w:color w:val="00B050"/>
          <w:sz w:val="72"/>
          <w:szCs w:val="72"/>
          <w:lang w:val="nl-NL"/>
        </w:rPr>
        <w:t>Lodewijk de Rijke Eik</w:t>
      </w:r>
    </w:p>
    <w:p w:rsidR="00301695" w:rsidRPr="001F49A2" w:rsidRDefault="00301695" w:rsidP="001F49A2">
      <w:pPr>
        <w:pStyle w:val="Lijstalinea"/>
        <w:spacing w:after="0"/>
        <w:ind w:left="0"/>
        <w:jc w:val="center"/>
        <w:rPr>
          <w:rFonts w:ascii="Times New Roman" w:hAnsi="Times New Roman" w:cs="Times New Roman"/>
          <w:b/>
          <w:color w:val="00B050"/>
          <w:sz w:val="48"/>
          <w:szCs w:val="48"/>
          <w:lang w:val="nl-NL"/>
        </w:rPr>
      </w:pPr>
      <w:r w:rsidRPr="001F49A2">
        <w:rPr>
          <w:rFonts w:ascii="Times New Roman" w:hAnsi="Times New Roman" w:cs="Times New Roman"/>
          <w:b/>
          <w:color w:val="00B050"/>
          <w:sz w:val="48"/>
          <w:szCs w:val="48"/>
          <w:lang w:val="nl-NL"/>
        </w:rPr>
        <w:t>Donderdag 3 november</w:t>
      </w:r>
      <w:r w:rsidR="001F49A2" w:rsidRPr="001F49A2">
        <w:rPr>
          <w:rFonts w:ascii="Times New Roman" w:hAnsi="Times New Roman" w:cs="Times New Roman"/>
          <w:b/>
          <w:color w:val="00B050"/>
          <w:sz w:val="48"/>
          <w:szCs w:val="48"/>
          <w:lang w:val="nl-NL"/>
        </w:rPr>
        <w:t xml:space="preserve"> 14u</w:t>
      </w:r>
    </w:p>
    <w:p w:rsidR="001F49A2" w:rsidRPr="001F49A2" w:rsidRDefault="001F49A2" w:rsidP="008E2BF7">
      <w:pPr>
        <w:pStyle w:val="Lijstalinea"/>
        <w:spacing w:after="0"/>
        <w:ind w:left="0"/>
        <w:jc w:val="center"/>
        <w:rPr>
          <w:rFonts w:ascii="Times New Roman" w:hAnsi="Times New Roman" w:cs="Times New Roman"/>
          <w:b/>
          <w:i/>
          <w:sz w:val="20"/>
          <w:szCs w:val="20"/>
          <w:highlight w:val="yellow"/>
          <w:lang w:val="nl-NL"/>
        </w:rPr>
      </w:pPr>
    </w:p>
    <w:p w:rsidR="008E2BF7" w:rsidRPr="00D952FD" w:rsidRDefault="008E2BF7" w:rsidP="008E2BF7">
      <w:pPr>
        <w:pStyle w:val="Lijstalinea"/>
        <w:spacing w:after="0"/>
        <w:ind w:left="0"/>
        <w:jc w:val="center"/>
        <w:rPr>
          <w:rFonts w:ascii="Times New Roman" w:hAnsi="Times New Roman" w:cs="Times New Roman"/>
          <w:b/>
          <w:i/>
          <w:sz w:val="32"/>
          <w:szCs w:val="32"/>
          <w:highlight w:val="yellow"/>
          <w:lang w:val="nl-NL"/>
        </w:rPr>
      </w:pPr>
      <w:r w:rsidRPr="00D952FD">
        <w:rPr>
          <w:rFonts w:ascii="Times New Roman" w:hAnsi="Times New Roman" w:cs="Times New Roman"/>
          <w:b/>
          <w:i/>
          <w:sz w:val="32"/>
          <w:szCs w:val="32"/>
          <w:highlight w:val="yellow"/>
          <w:lang w:val="nl-NL"/>
        </w:rPr>
        <w:t>Voor kinderen van 4 tot 8 jaar</w:t>
      </w:r>
    </w:p>
    <w:p w:rsidR="007D452F" w:rsidRPr="00D952FD" w:rsidRDefault="007D452F" w:rsidP="008E2BF7">
      <w:pPr>
        <w:pStyle w:val="Lijstalinea"/>
        <w:spacing w:after="0"/>
        <w:ind w:left="0"/>
        <w:jc w:val="center"/>
        <w:rPr>
          <w:rFonts w:ascii="Times New Roman" w:hAnsi="Times New Roman" w:cs="Times New Roman"/>
          <w:b/>
          <w:i/>
          <w:sz w:val="28"/>
          <w:szCs w:val="28"/>
          <w:lang w:val="nl-NL"/>
        </w:rPr>
      </w:pPr>
      <w:r w:rsidRPr="00D952FD">
        <w:rPr>
          <w:rFonts w:ascii="Times New Roman" w:hAnsi="Times New Roman" w:cs="Times New Roman"/>
          <w:b/>
          <w:i/>
          <w:sz w:val="28"/>
          <w:szCs w:val="28"/>
          <w:highlight w:val="yellow"/>
          <w:lang w:val="nl-NL"/>
        </w:rPr>
        <w:t>Me</w:t>
      </w:r>
      <w:r w:rsidR="009A19D1">
        <w:rPr>
          <w:rFonts w:ascii="Times New Roman" w:hAnsi="Times New Roman" w:cs="Times New Roman"/>
          <w:b/>
          <w:i/>
          <w:sz w:val="28"/>
          <w:szCs w:val="28"/>
          <w:highlight w:val="yellow"/>
          <w:lang w:val="nl-NL"/>
        </w:rPr>
        <w:t>t hun ouders/grootouders/tantes</w:t>
      </w:r>
      <w:r w:rsidRPr="00D952FD">
        <w:rPr>
          <w:rFonts w:ascii="Times New Roman" w:hAnsi="Times New Roman" w:cs="Times New Roman"/>
          <w:b/>
          <w:i/>
          <w:sz w:val="28"/>
          <w:szCs w:val="28"/>
          <w:highlight w:val="yellow"/>
          <w:lang w:val="nl-NL"/>
        </w:rPr>
        <w:t>.....</w:t>
      </w:r>
    </w:p>
    <w:p w:rsidR="00D952FD" w:rsidRDefault="00D952FD" w:rsidP="008E2BF7">
      <w:pPr>
        <w:pStyle w:val="Lijstalinea"/>
        <w:spacing w:after="0"/>
        <w:ind w:left="0"/>
        <w:jc w:val="center"/>
        <w:rPr>
          <w:rFonts w:ascii="Times New Roman" w:hAnsi="Times New Roman" w:cs="Times New Roman"/>
          <w:sz w:val="20"/>
          <w:szCs w:val="20"/>
          <w:lang w:val="nl-NL"/>
        </w:rPr>
      </w:pPr>
    </w:p>
    <w:p w:rsidR="003B3FFA" w:rsidRDefault="00301695" w:rsidP="003B3FFA">
      <w:pPr>
        <w:pStyle w:val="Lijstalinea"/>
        <w:spacing w:after="0"/>
        <w:ind w:left="0"/>
        <w:jc w:val="center"/>
        <w:rPr>
          <w:rFonts w:ascii="Times New Roman" w:hAnsi="Times New Roman" w:cs="Times New Roman"/>
          <w:b/>
          <w:sz w:val="28"/>
          <w:szCs w:val="28"/>
          <w:lang w:val="nl-NL"/>
        </w:rPr>
      </w:pPr>
      <w:r>
        <w:rPr>
          <w:rFonts w:ascii="Times New Roman" w:hAnsi="Times New Roman" w:cs="Times New Roman"/>
          <w:b/>
          <w:sz w:val="28"/>
          <w:szCs w:val="28"/>
          <w:lang w:val="nl-NL"/>
        </w:rPr>
        <w:t>Heesakkerpark Overpelt</w:t>
      </w:r>
    </w:p>
    <w:p w:rsidR="003B3FFA" w:rsidRDefault="003B3FFA" w:rsidP="003B3FFA">
      <w:pPr>
        <w:pStyle w:val="Lijstalinea"/>
        <w:spacing w:after="0"/>
        <w:ind w:left="0"/>
        <w:jc w:val="center"/>
        <w:rPr>
          <w:rFonts w:ascii="Times New Roman" w:hAnsi="Times New Roman" w:cs="Times New Roman"/>
          <w:b/>
          <w:sz w:val="28"/>
          <w:szCs w:val="28"/>
          <w:lang w:val="nl-NL"/>
        </w:rPr>
      </w:pPr>
      <w:r>
        <w:rPr>
          <w:rFonts w:ascii="Times New Roman" w:hAnsi="Times New Roman" w:cs="Times New Roman"/>
          <w:b/>
          <w:sz w:val="28"/>
          <w:szCs w:val="28"/>
          <w:lang w:val="nl-NL"/>
        </w:rPr>
        <w:t xml:space="preserve">Kom maar af! - </w:t>
      </w:r>
      <w:r w:rsidRPr="00D952FD">
        <w:rPr>
          <w:rFonts w:ascii="Times New Roman" w:hAnsi="Times New Roman" w:cs="Times New Roman"/>
          <w:b/>
          <w:sz w:val="28"/>
          <w:szCs w:val="28"/>
          <w:u w:val="single"/>
          <w:lang w:val="nl-NL"/>
        </w:rPr>
        <w:t>NIET</w:t>
      </w:r>
      <w:r w:rsidRPr="00D952FD">
        <w:rPr>
          <w:rFonts w:ascii="Times New Roman" w:hAnsi="Times New Roman" w:cs="Times New Roman"/>
          <w:b/>
          <w:sz w:val="28"/>
          <w:szCs w:val="28"/>
          <w:lang w:val="nl-NL"/>
        </w:rPr>
        <w:t xml:space="preserve"> nodig vooraf iets te laten weten</w:t>
      </w:r>
    </w:p>
    <w:p w:rsidR="008E2BF7" w:rsidRDefault="008E2BF7" w:rsidP="008E2BF7">
      <w:pPr>
        <w:pStyle w:val="Lijstalinea"/>
        <w:spacing w:after="0"/>
        <w:ind w:left="0"/>
        <w:jc w:val="center"/>
        <w:rPr>
          <w:rFonts w:ascii="Times New Roman" w:hAnsi="Times New Roman" w:cs="Times New Roman"/>
          <w:sz w:val="20"/>
          <w:szCs w:val="20"/>
          <w:lang w:val="nl-NL"/>
        </w:rPr>
      </w:pPr>
    </w:p>
    <w:p w:rsidR="008E2BF7" w:rsidRDefault="008E2BF7" w:rsidP="00716191">
      <w:pPr>
        <w:pStyle w:val="Lijstalinea"/>
        <w:spacing w:after="0"/>
        <w:ind w:left="0"/>
        <w:rPr>
          <w:rFonts w:ascii="Times New Roman" w:hAnsi="Times New Roman" w:cs="Times New Roman"/>
          <w:sz w:val="20"/>
          <w:szCs w:val="20"/>
          <w:u w:val="single"/>
          <w:lang w:val="nl-NL"/>
        </w:rPr>
      </w:pPr>
    </w:p>
    <w:p w:rsidR="008E2BF7" w:rsidRDefault="008E2BF7" w:rsidP="008E2BF7">
      <w:pPr>
        <w:pStyle w:val="Lijstalinea"/>
        <w:spacing w:after="0"/>
        <w:ind w:left="0"/>
        <w:jc w:val="center"/>
        <w:rPr>
          <w:rFonts w:ascii="Times New Roman" w:hAnsi="Times New Roman" w:cs="Times New Roman"/>
          <w:sz w:val="20"/>
          <w:szCs w:val="20"/>
          <w:u w:val="single"/>
          <w:lang w:val="nl-NL"/>
        </w:rPr>
      </w:pPr>
      <w:r w:rsidRPr="008E2BF7">
        <w:rPr>
          <w:rFonts w:ascii="Times New Roman" w:hAnsi="Times New Roman" w:cs="Times New Roman"/>
          <w:noProof/>
          <w:sz w:val="20"/>
          <w:szCs w:val="20"/>
          <w:u w:val="single"/>
          <w:lang w:eastAsia="nl-BE"/>
        </w:rPr>
        <w:drawing>
          <wp:inline distT="0" distB="0" distL="0" distR="0">
            <wp:extent cx="3819525" cy="2714172"/>
            <wp:effectExtent l="19050" t="0" r="9525" b="0"/>
            <wp:docPr id="7" name="Afbeelding 1" descr="C:\Users\René\OneDrive\Data Educatie\Aanbod scholen\Lodewijk\foto's2013\voorblad bo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né\OneDrive\Data Educatie\Aanbod scholen\Lodewijk\foto's2013\voorblad boek.jpg"/>
                    <pic:cNvPicPr>
                      <a:picLocks noChangeAspect="1" noChangeArrowheads="1"/>
                    </pic:cNvPicPr>
                  </pic:nvPicPr>
                  <pic:blipFill>
                    <a:blip r:embed="rId6" cstate="print"/>
                    <a:srcRect/>
                    <a:stretch>
                      <a:fillRect/>
                    </a:stretch>
                  </pic:blipFill>
                  <pic:spPr bwMode="auto">
                    <a:xfrm>
                      <a:off x="0" y="0"/>
                      <a:ext cx="3819525" cy="2714172"/>
                    </a:xfrm>
                    <a:prstGeom prst="rect">
                      <a:avLst/>
                    </a:prstGeom>
                    <a:noFill/>
                    <a:ln w="9525">
                      <a:noFill/>
                      <a:miter lim="800000"/>
                      <a:headEnd/>
                      <a:tailEnd/>
                    </a:ln>
                  </pic:spPr>
                </pic:pic>
              </a:graphicData>
            </a:graphic>
          </wp:inline>
        </w:drawing>
      </w:r>
    </w:p>
    <w:p w:rsidR="008E2BF7" w:rsidRDefault="008E2BF7" w:rsidP="00716191">
      <w:pPr>
        <w:pStyle w:val="Lijstalinea"/>
        <w:spacing w:after="0"/>
        <w:ind w:left="0"/>
        <w:rPr>
          <w:rFonts w:ascii="Times New Roman" w:hAnsi="Times New Roman" w:cs="Times New Roman"/>
          <w:sz w:val="20"/>
          <w:szCs w:val="20"/>
          <w:u w:val="single"/>
          <w:lang w:val="nl-NL"/>
        </w:rPr>
      </w:pPr>
    </w:p>
    <w:p w:rsidR="008E2BF7" w:rsidRPr="00D952FD" w:rsidRDefault="00FE52BA" w:rsidP="00D952FD">
      <w:pPr>
        <w:pStyle w:val="Lijstalinea"/>
        <w:spacing w:after="0"/>
        <w:ind w:left="0"/>
        <w:jc w:val="center"/>
        <w:rPr>
          <w:rFonts w:ascii="Algerian" w:hAnsi="Algerian" w:cs="Times New Roman"/>
          <w:i/>
          <w:sz w:val="24"/>
          <w:szCs w:val="24"/>
          <w:lang w:val="nl-NL"/>
        </w:rPr>
      </w:pPr>
      <w:r w:rsidRPr="00D952FD">
        <w:rPr>
          <w:rFonts w:ascii="Algerian" w:hAnsi="Algerian" w:cs="Times New Roman"/>
          <w:i/>
          <w:sz w:val="24"/>
          <w:szCs w:val="24"/>
          <w:lang w:val="nl-NL"/>
        </w:rPr>
        <w:t>Lodewijk, een eik in het bos, is boos en verdrietig.  Hij kan geen stap verzetten en denkt dat hij geen vrienden heeft.  Bo, de uil, besluit zijn vriend Lodewijk te helpen en gaat, samen met de kinderen, op zoek naar de vrienden van de eik.</w:t>
      </w:r>
    </w:p>
    <w:p w:rsidR="00FE52BA" w:rsidRPr="00D952FD" w:rsidRDefault="00FE52BA" w:rsidP="00D952FD">
      <w:pPr>
        <w:pStyle w:val="Lijstalinea"/>
        <w:spacing w:after="0"/>
        <w:ind w:left="0"/>
        <w:jc w:val="center"/>
        <w:rPr>
          <w:rFonts w:ascii="Algerian" w:hAnsi="Algerian" w:cs="Times New Roman"/>
          <w:i/>
          <w:sz w:val="24"/>
          <w:szCs w:val="24"/>
          <w:lang w:val="nl-NL"/>
        </w:rPr>
      </w:pPr>
    </w:p>
    <w:p w:rsidR="00FE52BA" w:rsidRPr="00D952FD" w:rsidRDefault="00FE52BA" w:rsidP="00D952FD">
      <w:pPr>
        <w:pStyle w:val="Lijstalinea"/>
        <w:spacing w:after="0"/>
        <w:ind w:left="0"/>
        <w:jc w:val="center"/>
        <w:rPr>
          <w:rFonts w:ascii="Times New Roman" w:hAnsi="Times New Roman" w:cs="Times New Roman"/>
          <w:b/>
          <w:i/>
          <w:sz w:val="24"/>
          <w:szCs w:val="24"/>
          <w:lang w:val="nl-NL"/>
        </w:rPr>
      </w:pPr>
      <w:r w:rsidRPr="00D952FD">
        <w:rPr>
          <w:rFonts w:ascii="Times New Roman" w:hAnsi="Times New Roman" w:cs="Times New Roman"/>
          <w:b/>
          <w:i/>
          <w:sz w:val="24"/>
          <w:szCs w:val="24"/>
          <w:lang w:val="nl-NL"/>
        </w:rPr>
        <w:t>Een prachtig geïllustreerd verhaal met leerrijke opdrachten.  De kinderen ontdekken knuffels die in het bos verstopt zitten en leren op een speelse manier over de dieren die op en in de eik leven.</w:t>
      </w:r>
    </w:p>
    <w:p w:rsidR="00FE52BA" w:rsidRDefault="00FE52BA" w:rsidP="003A0C06">
      <w:pPr>
        <w:pStyle w:val="Lijstalinea"/>
        <w:spacing w:after="0"/>
        <w:ind w:left="0"/>
        <w:rPr>
          <w:rFonts w:ascii="Times New Roman" w:hAnsi="Times New Roman" w:cs="Times New Roman"/>
          <w:sz w:val="20"/>
          <w:szCs w:val="20"/>
          <w:u w:val="single"/>
          <w:lang w:val="nl-NL"/>
        </w:rPr>
      </w:pPr>
    </w:p>
    <w:p w:rsidR="00301695" w:rsidRPr="00301695" w:rsidRDefault="00301695" w:rsidP="00301695">
      <w:pPr>
        <w:pStyle w:val="Lijstalinea"/>
        <w:spacing w:after="0"/>
        <w:ind w:left="0"/>
        <w:jc w:val="center"/>
        <w:rPr>
          <w:rFonts w:ascii="Times New Roman" w:hAnsi="Times New Roman" w:cs="Times New Roman"/>
          <w:b/>
          <w:i/>
          <w:sz w:val="28"/>
          <w:szCs w:val="28"/>
          <w:lang w:val="nl-NL"/>
        </w:rPr>
      </w:pPr>
      <w:r w:rsidRPr="003B3FFA">
        <w:rPr>
          <w:rFonts w:ascii="Times New Roman" w:hAnsi="Times New Roman" w:cs="Times New Roman"/>
          <w:b/>
          <w:i/>
          <w:sz w:val="28"/>
          <w:szCs w:val="28"/>
          <w:highlight w:val="yellow"/>
          <w:u w:val="single"/>
          <w:lang w:val="nl-NL"/>
        </w:rPr>
        <w:t xml:space="preserve">AFSPRAAK: </w:t>
      </w:r>
      <w:r w:rsidRPr="003B3FFA">
        <w:rPr>
          <w:rFonts w:ascii="Times New Roman" w:hAnsi="Times New Roman" w:cs="Times New Roman"/>
          <w:b/>
          <w:i/>
          <w:sz w:val="28"/>
          <w:szCs w:val="28"/>
          <w:highlight w:val="yellow"/>
          <w:lang w:val="nl-NL"/>
        </w:rPr>
        <w:t xml:space="preserve"> 14u: Parking Heesakkerpark (Sevensmolen), Breugelweg, Overpelt</w:t>
      </w:r>
    </w:p>
    <w:p w:rsidR="00301695" w:rsidRDefault="00301695" w:rsidP="003A0C06">
      <w:pPr>
        <w:pStyle w:val="Lijstalinea"/>
        <w:spacing w:after="0"/>
        <w:ind w:left="0"/>
        <w:rPr>
          <w:rFonts w:ascii="Times New Roman" w:hAnsi="Times New Roman" w:cs="Times New Roman"/>
          <w:sz w:val="20"/>
          <w:szCs w:val="20"/>
          <w:u w:val="single"/>
          <w:lang w:val="nl-NL"/>
        </w:rPr>
      </w:pPr>
    </w:p>
    <w:p w:rsidR="008E2BF7" w:rsidRPr="003A0C06" w:rsidRDefault="00306623" w:rsidP="003A0C06">
      <w:pPr>
        <w:pStyle w:val="Lijstalinea"/>
        <w:spacing w:after="0"/>
        <w:ind w:left="0"/>
        <w:rPr>
          <w:rFonts w:ascii="Times New Roman" w:hAnsi="Times New Roman" w:cs="Times New Roman"/>
          <w:sz w:val="24"/>
          <w:szCs w:val="24"/>
          <w:u w:val="single"/>
          <w:lang w:val="nl-NL"/>
        </w:rPr>
      </w:pPr>
      <w:r w:rsidRPr="00306623">
        <w:rPr>
          <w:rFonts w:ascii="Times New Roman" w:hAnsi="Times New Roman"/>
          <w:sz w:val="24"/>
          <w:szCs w:val="24"/>
        </w:rPr>
        <w:pict>
          <v:oval id="_x0000_s1026" style="position:absolute;margin-left:-172.9pt;margin-top:235.25pt;width:96.4pt;height:102.05pt;z-index:251661312;mso-wrap-distance-left:2.88pt;mso-wrap-distance-top:2.88pt;mso-wrap-distance-right:2.88pt;mso-wrap-distance-bottom:2.88pt" strokecolor="white" insetpen="t" o:cliptowrap="t">
            <v:fill r:id="rId7" o:title="Pluis" recolor="t" rotate="t" type="frame"/>
            <v:stroke>
              <o:left v:ext="view" color="black [0]"/>
              <o:top v:ext="view" color="black [0]"/>
              <o:right v:ext="view" color="black [0]"/>
              <o:bottom v:ext="view" color="black [0]"/>
              <o:column v:ext="view" color="black [0]"/>
            </v:stroke>
            <v:shadow color="#ccc"/>
            <v:textbox inset="2.88pt,2.88pt,2.88pt,2.88pt"/>
          </v:oval>
        </w:pict>
      </w:r>
      <w:r w:rsidR="00930E77" w:rsidRPr="003A0C06">
        <w:rPr>
          <w:rFonts w:ascii="Times New Roman" w:hAnsi="Times New Roman" w:cs="Times New Roman"/>
          <w:sz w:val="24"/>
          <w:szCs w:val="24"/>
          <w:u w:val="single"/>
          <w:lang w:val="nl-NL"/>
        </w:rPr>
        <w:t>Vergoeding</w:t>
      </w:r>
    </w:p>
    <w:p w:rsidR="002A5595" w:rsidRDefault="002A5595" w:rsidP="003A0C06">
      <w:pPr>
        <w:pStyle w:val="Lijstalinea"/>
        <w:spacing w:after="0"/>
        <w:ind w:left="0"/>
        <w:rPr>
          <w:rFonts w:ascii="Times New Roman" w:hAnsi="Times New Roman" w:cs="Times New Roman"/>
          <w:sz w:val="24"/>
          <w:szCs w:val="24"/>
          <w:lang w:val="nl-NL"/>
        </w:rPr>
      </w:pPr>
      <w:r>
        <w:rPr>
          <w:rFonts w:ascii="Times New Roman" w:hAnsi="Times New Roman" w:cs="Times New Roman"/>
          <w:sz w:val="24"/>
          <w:szCs w:val="24"/>
          <w:lang w:val="nl-NL"/>
        </w:rPr>
        <w:t xml:space="preserve">Kinderen GRATIS - Volwassen leden GRATIS </w:t>
      </w:r>
    </w:p>
    <w:p w:rsidR="002A5595" w:rsidRDefault="002A5595" w:rsidP="003A0C06">
      <w:pPr>
        <w:pStyle w:val="Lijstalinea"/>
        <w:spacing w:after="0"/>
        <w:ind w:left="0"/>
        <w:rPr>
          <w:rFonts w:ascii="Times New Roman" w:hAnsi="Times New Roman" w:cs="Times New Roman"/>
          <w:sz w:val="24"/>
          <w:szCs w:val="24"/>
          <w:lang w:val="nl-NL"/>
        </w:rPr>
      </w:pPr>
      <w:r>
        <w:rPr>
          <w:rFonts w:ascii="Times New Roman" w:hAnsi="Times New Roman" w:cs="Times New Roman"/>
          <w:sz w:val="24"/>
          <w:szCs w:val="24"/>
          <w:lang w:val="nl-NL"/>
        </w:rPr>
        <w:t>Volwassen niet-leden betalen 3 euro indien ze lid worden en 5 euro indien ze geen lid worden.</w:t>
      </w:r>
    </w:p>
    <w:p w:rsidR="001F49A2" w:rsidRDefault="001F49A2" w:rsidP="00537256">
      <w:pPr>
        <w:pStyle w:val="Lijstalinea"/>
        <w:spacing w:after="0"/>
        <w:ind w:left="0"/>
        <w:jc w:val="center"/>
        <w:rPr>
          <w:rFonts w:ascii="Times New Roman" w:hAnsi="Times New Roman" w:cs="Times New Roman"/>
          <w:sz w:val="24"/>
          <w:szCs w:val="24"/>
          <w:lang w:val="nl-NL"/>
        </w:rPr>
      </w:pPr>
      <w:r>
        <w:rPr>
          <w:rFonts w:ascii="Times New Roman" w:hAnsi="Times New Roman" w:cs="Times New Roman"/>
          <w:noProof/>
          <w:sz w:val="20"/>
          <w:szCs w:val="20"/>
          <w:lang w:eastAsia="nl-BE"/>
        </w:rPr>
        <w:drawing>
          <wp:inline distT="0" distB="0" distL="0" distR="0">
            <wp:extent cx="733425" cy="733425"/>
            <wp:effectExtent l="19050" t="0" r="9525" b="0"/>
            <wp:docPr id="17"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733425" cy="733425"/>
                    </a:xfrm>
                    <a:prstGeom prst="rect">
                      <a:avLst/>
                    </a:prstGeom>
                    <a:noFill/>
                    <a:ln w="9525">
                      <a:noFill/>
                      <a:miter lim="800000"/>
                      <a:headEnd/>
                      <a:tailEnd/>
                    </a:ln>
                  </pic:spPr>
                </pic:pic>
              </a:graphicData>
            </a:graphic>
          </wp:inline>
        </w:drawing>
      </w:r>
    </w:p>
    <w:p w:rsidR="00790106" w:rsidRDefault="00E24F0A" w:rsidP="003A0C06">
      <w:pPr>
        <w:pStyle w:val="Lijstalinea"/>
        <w:spacing w:after="0"/>
        <w:ind w:left="0"/>
        <w:rPr>
          <w:rFonts w:ascii="Times New Roman" w:hAnsi="Times New Roman" w:cs="Times New Roman"/>
          <w:b/>
          <w:i/>
          <w:sz w:val="24"/>
          <w:szCs w:val="24"/>
          <w:lang w:val="nl-NL"/>
        </w:rPr>
      </w:pPr>
      <w:r>
        <w:rPr>
          <w:rFonts w:ascii="Times New Roman" w:hAnsi="Times New Roman" w:cs="Times New Roman"/>
          <w:b/>
          <w:i/>
          <w:sz w:val="24"/>
          <w:szCs w:val="24"/>
          <w:lang w:val="nl-NL"/>
        </w:rPr>
        <w:t>Initiatief van</w:t>
      </w:r>
      <w:r w:rsidR="00A57642" w:rsidRPr="001F49A2">
        <w:rPr>
          <w:rFonts w:ascii="Times New Roman" w:hAnsi="Times New Roman" w:cs="Times New Roman"/>
          <w:b/>
          <w:i/>
          <w:sz w:val="24"/>
          <w:szCs w:val="24"/>
          <w:lang w:val="nl-NL"/>
        </w:rPr>
        <w:t xml:space="preserve"> </w:t>
      </w:r>
      <w:r w:rsidR="001F49A2" w:rsidRPr="001F49A2">
        <w:rPr>
          <w:rFonts w:ascii="Times New Roman" w:hAnsi="Times New Roman" w:cs="Times New Roman"/>
          <w:b/>
          <w:i/>
          <w:sz w:val="24"/>
          <w:szCs w:val="24"/>
          <w:lang w:val="nl-NL"/>
        </w:rPr>
        <w:t xml:space="preserve">Werkgroep Isis: </w:t>
      </w:r>
      <w:r w:rsidR="00A57642" w:rsidRPr="001F49A2">
        <w:rPr>
          <w:rFonts w:ascii="Times New Roman" w:hAnsi="Times New Roman" w:cs="Times New Roman"/>
          <w:b/>
          <w:i/>
          <w:sz w:val="24"/>
          <w:szCs w:val="24"/>
          <w:lang w:val="nl-NL"/>
        </w:rPr>
        <w:t>011 63 37 05 (weekdagen voormiddag</w:t>
      </w:r>
      <w:r>
        <w:rPr>
          <w:rFonts w:ascii="Times New Roman" w:hAnsi="Times New Roman" w:cs="Times New Roman"/>
          <w:b/>
          <w:i/>
          <w:sz w:val="24"/>
          <w:szCs w:val="24"/>
          <w:lang w:val="nl-NL"/>
        </w:rPr>
        <w:t xml:space="preserve">) - </w:t>
      </w:r>
      <w:r w:rsidR="00A57642" w:rsidRPr="001F49A2">
        <w:rPr>
          <w:rFonts w:ascii="Times New Roman" w:hAnsi="Times New Roman" w:cs="Times New Roman"/>
          <w:b/>
          <w:i/>
          <w:sz w:val="24"/>
          <w:szCs w:val="24"/>
          <w:lang w:val="nl-NL"/>
        </w:rPr>
        <w:t>werkgroep.isis@scarlet.be</w:t>
      </w:r>
      <w:r w:rsidR="00790106">
        <w:rPr>
          <w:rFonts w:ascii="Times New Roman" w:hAnsi="Times New Roman" w:cs="Times New Roman"/>
          <w:b/>
          <w:i/>
          <w:sz w:val="24"/>
          <w:szCs w:val="24"/>
          <w:lang w:val="nl-NL"/>
        </w:rPr>
        <w:t xml:space="preserve"> met steun van:</w:t>
      </w:r>
    </w:p>
    <w:p w:rsidR="00537256" w:rsidRPr="00537256" w:rsidRDefault="00537256" w:rsidP="00537256">
      <w:pPr>
        <w:pStyle w:val="Lijstalinea"/>
        <w:spacing w:after="0"/>
        <w:ind w:left="0"/>
        <w:jc w:val="center"/>
        <w:rPr>
          <w:rFonts w:ascii="Times New Roman" w:hAnsi="Times New Roman" w:cs="Times New Roman"/>
          <w:b/>
          <w:i/>
          <w:sz w:val="20"/>
          <w:szCs w:val="20"/>
          <w:lang w:val="nl-NL"/>
        </w:rPr>
      </w:pPr>
      <w:r w:rsidRPr="00537256">
        <w:rPr>
          <w:rFonts w:ascii="Times New Roman" w:hAnsi="Times New Roman" w:cs="Times New Roman"/>
          <w:b/>
          <w:i/>
          <w:noProof/>
          <w:sz w:val="20"/>
          <w:szCs w:val="20"/>
          <w:lang w:eastAsia="nl-BE"/>
        </w:rPr>
        <w:drawing>
          <wp:inline distT="0" distB="0" distL="0" distR="0">
            <wp:extent cx="1009650" cy="705608"/>
            <wp:effectExtent l="19050" t="0" r="0" b="0"/>
            <wp:docPr id="6" name="Afbeelding 1" descr="C:\Users\René\OneDrive\Data Educatie\Logo's\Departement L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né\OneDrive\Data Educatie\Logo's\Departement LNE.jpg"/>
                    <pic:cNvPicPr>
                      <a:picLocks noChangeAspect="1" noChangeArrowheads="1"/>
                    </pic:cNvPicPr>
                  </pic:nvPicPr>
                  <pic:blipFill>
                    <a:blip r:embed="rId9" cstate="print"/>
                    <a:srcRect/>
                    <a:stretch>
                      <a:fillRect/>
                    </a:stretch>
                  </pic:blipFill>
                  <pic:spPr bwMode="auto">
                    <a:xfrm>
                      <a:off x="0" y="0"/>
                      <a:ext cx="1013805" cy="708512"/>
                    </a:xfrm>
                    <a:prstGeom prst="rect">
                      <a:avLst/>
                    </a:prstGeom>
                    <a:noFill/>
                    <a:ln w="9525">
                      <a:noFill/>
                      <a:miter lim="800000"/>
                      <a:headEnd/>
                      <a:tailEnd/>
                    </a:ln>
                  </pic:spPr>
                </pic:pic>
              </a:graphicData>
            </a:graphic>
          </wp:inline>
        </w:drawing>
      </w:r>
      <w:r>
        <w:rPr>
          <w:rFonts w:ascii="Times New Roman" w:hAnsi="Times New Roman" w:cs="Times New Roman"/>
          <w:b/>
          <w:i/>
          <w:noProof/>
          <w:sz w:val="24"/>
          <w:szCs w:val="24"/>
          <w:lang w:eastAsia="nl-BE"/>
        </w:rPr>
        <w:drawing>
          <wp:inline distT="0" distB="0" distL="0" distR="0">
            <wp:extent cx="1009650" cy="476156"/>
            <wp:effectExtent l="19050" t="0" r="0" b="0"/>
            <wp:docPr id="3" name="Afbeelding 2" descr="C:\Users\René\OneDrive\Data Educatie\Logo's\pl_logo_ms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né\OneDrive\Data Educatie\Logo's\pl_logo_msv.jpg"/>
                    <pic:cNvPicPr>
                      <a:picLocks noChangeAspect="1" noChangeArrowheads="1"/>
                    </pic:cNvPicPr>
                  </pic:nvPicPr>
                  <pic:blipFill>
                    <a:blip r:embed="rId10" cstate="print"/>
                    <a:srcRect/>
                    <a:stretch>
                      <a:fillRect/>
                    </a:stretch>
                  </pic:blipFill>
                  <pic:spPr bwMode="auto">
                    <a:xfrm>
                      <a:off x="0" y="0"/>
                      <a:ext cx="1009650" cy="476156"/>
                    </a:xfrm>
                    <a:prstGeom prst="rect">
                      <a:avLst/>
                    </a:prstGeom>
                    <a:noFill/>
                    <a:ln w="9525">
                      <a:noFill/>
                      <a:miter lim="800000"/>
                      <a:headEnd/>
                      <a:tailEnd/>
                    </a:ln>
                  </pic:spPr>
                </pic:pic>
              </a:graphicData>
            </a:graphic>
          </wp:inline>
        </w:drawing>
      </w:r>
    </w:p>
    <w:sectPr w:rsidR="00537256" w:rsidRPr="00537256" w:rsidSect="003A0C06">
      <w:pgSz w:w="11906" w:h="16838"/>
      <w:pgMar w:top="238" w:right="244" w:bottom="249" w:left="23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E372D"/>
    <w:multiLevelType w:val="hybridMultilevel"/>
    <w:tmpl w:val="07B64AC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nsid w:val="268A3C5E"/>
    <w:multiLevelType w:val="hybridMultilevel"/>
    <w:tmpl w:val="4E347BA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nsid w:val="27EF2F2E"/>
    <w:multiLevelType w:val="hybridMultilevel"/>
    <w:tmpl w:val="5B50989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nsid w:val="35A94F1D"/>
    <w:multiLevelType w:val="hybridMultilevel"/>
    <w:tmpl w:val="9236A7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3FB36DAD"/>
    <w:multiLevelType w:val="hybridMultilevel"/>
    <w:tmpl w:val="9E8CEE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448C70C3"/>
    <w:multiLevelType w:val="hybridMultilevel"/>
    <w:tmpl w:val="7DFA725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44E411F8"/>
    <w:multiLevelType w:val="hybridMultilevel"/>
    <w:tmpl w:val="37F86FB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nsid w:val="675B482F"/>
    <w:multiLevelType w:val="hybridMultilevel"/>
    <w:tmpl w:val="07408B3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nsid w:val="6B321C14"/>
    <w:multiLevelType w:val="hybridMultilevel"/>
    <w:tmpl w:val="CBF2BB7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nsid w:val="73E201C6"/>
    <w:multiLevelType w:val="hybridMultilevel"/>
    <w:tmpl w:val="822096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9"/>
  </w:num>
  <w:num w:numId="5">
    <w:abstractNumId w:val="0"/>
  </w:num>
  <w:num w:numId="6">
    <w:abstractNumId w:val="6"/>
  </w:num>
  <w:num w:numId="7">
    <w:abstractNumId w:val="7"/>
  </w:num>
  <w:num w:numId="8">
    <w:abstractNumId w:val="4"/>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4755E"/>
    <w:rsid w:val="000029DF"/>
    <w:rsid w:val="00040134"/>
    <w:rsid w:val="0005280E"/>
    <w:rsid w:val="00091365"/>
    <w:rsid w:val="000C5D26"/>
    <w:rsid w:val="000F0D14"/>
    <w:rsid w:val="001776AB"/>
    <w:rsid w:val="001F49A2"/>
    <w:rsid w:val="002A5595"/>
    <w:rsid w:val="002B54BC"/>
    <w:rsid w:val="00301695"/>
    <w:rsid w:val="00306623"/>
    <w:rsid w:val="003313F2"/>
    <w:rsid w:val="00342319"/>
    <w:rsid w:val="003475ED"/>
    <w:rsid w:val="00375151"/>
    <w:rsid w:val="003A0C06"/>
    <w:rsid w:val="003B3FFA"/>
    <w:rsid w:val="00407EE1"/>
    <w:rsid w:val="00537256"/>
    <w:rsid w:val="0054755E"/>
    <w:rsid w:val="00612448"/>
    <w:rsid w:val="00656134"/>
    <w:rsid w:val="006563CD"/>
    <w:rsid w:val="006C3F61"/>
    <w:rsid w:val="006F276E"/>
    <w:rsid w:val="00716191"/>
    <w:rsid w:val="00763AE6"/>
    <w:rsid w:val="00765570"/>
    <w:rsid w:val="00790106"/>
    <w:rsid w:val="007C2029"/>
    <w:rsid w:val="007D452F"/>
    <w:rsid w:val="00816EF8"/>
    <w:rsid w:val="00846D97"/>
    <w:rsid w:val="008D188A"/>
    <w:rsid w:val="008E2BF7"/>
    <w:rsid w:val="009160B3"/>
    <w:rsid w:val="00930E77"/>
    <w:rsid w:val="009A19D1"/>
    <w:rsid w:val="009B7763"/>
    <w:rsid w:val="009C7112"/>
    <w:rsid w:val="00A01A9E"/>
    <w:rsid w:val="00A177F7"/>
    <w:rsid w:val="00A27D55"/>
    <w:rsid w:val="00A57642"/>
    <w:rsid w:val="00AC4FAB"/>
    <w:rsid w:val="00B1192F"/>
    <w:rsid w:val="00B205AB"/>
    <w:rsid w:val="00BB6105"/>
    <w:rsid w:val="00BE78BA"/>
    <w:rsid w:val="00C24FFF"/>
    <w:rsid w:val="00CB4650"/>
    <w:rsid w:val="00CC4637"/>
    <w:rsid w:val="00CD0F1D"/>
    <w:rsid w:val="00CF62ED"/>
    <w:rsid w:val="00D823B3"/>
    <w:rsid w:val="00D952FD"/>
    <w:rsid w:val="00DF56C7"/>
    <w:rsid w:val="00E24F0A"/>
    <w:rsid w:val="00F37C79"/>
    <w:rsid w:val="00FE17E0"/>
    <w:rsid w:val="00FE52BA"/>
    <w:rsid w:val="00FF610C"/>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23B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C5D26"/>
    <w:pPr>
      <w:ind w:left="720"/>
      <w:contextualSpacing/>
    </w:pPr>
  </w:style>
  <w:style w:type="paragraph" w:styleId="Ballontekst">
    <w:name w:val="Balloon Text"/>
    <w:basedOn w:val="Standaard"/>
    <w:link w:val="BallontekstChar"/>
    <w:uiPriority w:val="99"/>
    <w:semiHidden/>
    <w:unhideWhenUsed/>
    <w:rsid w:val="008E2BF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E2B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156</Words>
  <Characters>862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René</dc:creator>
  <cp:lastModifiedBy>René</cp:lastModifiedBy>
  <cp:revision>11</cp:revision>
  <cp:lastPrinted>2016-09-16T08:25:00Z</cp:lastPrinted>
  <dcterms:created xsi:type="dcterms:W3CDTF">2016-09-15T10:48:00Z</dcterms:created>
  <dcterms:modified xsi:type="dcterms:W3CDTF">2016-09-16T08:26:00Z</dcterms:modified>
</cp:coreProperties>
</file>